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C138" w14:textId="77777777" w:rsidR="0078649C" w:rsidRDefault="0078649C" w:rsidP="0078649C">
      <w:pPr>
        <w:widowControl/>
        <w:spacing w:line="55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</w:t>
      </w:r>
    </w:p>
    <w:p w14:paraId="6E315D1D" w14:textId="77777777" w:rsidR="0078649C" w:rsidRDefault="0078649C" w:rsidP="0078649C">
      <w:pPr>
        <w:widowControl/>
        <w:spacing w:line="55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仿宋" w:hAnsi="Calibri" w:cs="Calibri"/>
          <w:b/>
          <w:bCs/>
          <w:kern w:val="0"/>
          <w:sz w:val="32"/>
          <w:szCs w:val="32"/>
        </w:rPr>
        <w:t> </w:t>
      </w:r>
    </w:p>
    <w:p w14:paraId="76CE1E70" w14:textId="77777777" w:rsidR="0078649C" w:rsidRDefault="0078649C" w:rsidP="0078649C">
      <w:pPr>
        <w:widowControl/>
        <w:spacing w:line="555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仿宋" w:hAnsi="Calibri" w:cs="Calibri"/>
          <w:b/>
          <w:bCs/>
          <w:kern w:val="0"/>
          <w:sz w:val="32"/>
          <w:szCs w:val="32"/>
        </w:rPr>
        <w:t> </w:t>
      </w:r>
    </w:p>
    <w:p w14:paraId="5C72A719" w14:textId="77777777" w:rsidR="0078649C" w:rsidRDefault="0078649C" w:rsidP="0078649C">
      <w:pPr>
        <w:widowControl/>
        <w:spacing w:line="555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业务确认及报价表</w:t>
      </w:r>
    </w:p>
    <w:p w14:paraId="35814007" w14:textId="77777777" w:rsidR="0078649C" w:rsidRDefault="0078649C" w:rsidP="0078649C">
      <w:pPr>
        <w:widowControl/>
        <w:spacing w:line="555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kern w:val="0"/>
          <w:sz w:val="44"/>
          <w:szCs w:val="44"/>
        </w:rPr>
        <w:t>（参考格式）</w:t>
      </w:r>
    </w:p>
    <w:p w14:paraId="3A820D22" w14:textId="77777777" w:rsidR="0078649C" w:rsidRDefault="0078649C" w:rsidP="0078649C">
      <w:pPr>
        <w:widowControl/>
        <w:spacing w:line="555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仿宋" w:hAnsi="Calibri" w:cs="Calibri"/>
          <w:kern w:val="0"/>
          <w:sz w:val="32"/>
          <w:szCs w:val="32"/>
        </w:rPr>
        <w:t> </w:t>
      </w:r>
    </w:p>
    <w:p w14:paraId="2A3E9ADC" w14:textId="77777777" w:rsidR="0078649C" w:rsidRDefault="0078649C" w:rsidP="0078649C">
      <w:pPr>
        <w:widowControl/>
        <w:spacing w:line="555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年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月 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14:paraId="3EC7A4AB" w14:textId="77777777" w:rsidR="0078649C" w:rsidRDefault="0078649C" w:rsidP="0078649C">
      <w:pPr>
        <w:widowControl/>
        <w:spacing w:line="555" w:lineRule="atLeas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Calibri" w:eastAsia="仿宋" w:hAnsi="Calibri" w:cs="Calibri"/>
          <w:kern w:val="0"/>
          <w:sz w:val="32"/>
          <w:szCs w:val="32"/>
        </w:rPr>
        <w:t>                   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Calibri" w:eastAsia="仿宋" w:hAnsi="Calibri" w:cs="Calibri"/>
          <w:kern w:val="0"/>
          <w:sz w:val="32"/>
          <w:szCs w:val="32"/>
        </w:rPr>
        <w:t xml:space="preserve">                                 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>单位：万元</w:t>
      </w:r>
    </w:p>
    <w:tbl>
      <w:tblPr>
        <w:tblW w:w="87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701"/>
        <w:gridCol w:w="2551"/>
        <w:gridCol w:w="2410"/>
      </w:tblGrid>
      <w:tr w:rsidR="0078649C" w14:paraId="63D2EE5B" w14:textId="77777777" w:rsidTr="00096073">
        <w:trPr>
          <w:trHeight w:val="1061"/>
        </w:trPr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04F72F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截止日期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8B8F5B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合作业务在保余额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076243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报价</w:t>
            </w:r>
          </w:p>
          <w:p w14:paraId="245173C4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</w:pPr>
          </w:p>
        </w:tc>
      </w:tr>
      <w:tr w:rsidR="0078649C" w14:paraId="4FEF6545" w14:textId="77777777" w:rsidTr="00096073">
        <w:trPr>
          <w:trHeight w:val="1061"/>
        </w:trPr>
        <w:tc>
          <w:tcPr>
            <w:tcW w:w="209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F1631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31651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BE3F7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一年期银行存款产品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7353998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78649C" w14:paraId="64AC61A3" w14:textId="77777777" w:rsidTr="00096073">
        <w:trPr>
          <w:trHeight w:val="1061"/>
        </w:trPr>
        <w:tc>
          <w:tcPr>
            <w:tcW w:w="2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CD505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54E933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830ED5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三年期银行存款产品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DD0242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78649C" w14:paraId="482D1EAA" w14:textId="77777777" w:rsidTr="00096073">
        <w:trPr>
          <w:trHeight w:val="1011"/>
        </w:trPr>
        <w:tc>
          <w:tcPr>
            <w:tcW w:w="20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2A84E1" w14:textId="77777777" w:rsidR="0078649C" w:rsidRDefault="0078649C" w:rsidP="00096073">
            <w:pPr>
              <w:widowControl/>
              <w:spacing w:line="555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333333"/>
                <w:kern w:val="0"/>
                <w:sz w:val="32"/>
                <w:szCs w:val="32"/>
              </w:rPr>
              <w:t>其他说明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387D56" w14:textId="77777777" w:rsidR="0078649C" w:rsidRDefault="0078649C" w:rsidP="00096073">
            <w:pPr>
              <w:widowControl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</w:tbl>
    <w:p w14:paraId="05FE321C" w14:textId="77777777" w:rsidR="0078649C" w:rsidRDefault="0078649C" w:rsidP="0078649C">
      <w:pPr>
        <w:widowControl/>
        <w:spacing w:line="555" w:lineRule="atLeast"/>
        <w:jc w:val="left"/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</w:pPr>
      <w:r>
        <w:rPr>
          <w:rFonts w:ascii="仿宋" w:eastAsia="仿宋" w:hAnsi="仿宋" w:cs="宋体" w:hint="eastAsia"/>
          <w:b/>
          <w:bCs/>
          <w:color w:val="333333"/>
          <w:kern w:val="0"/>
          <w:sz w:val="24"/>
          <w:szCs w:val="24"/>
        </w:rPr>
        <w:t>说明：上述报价应确保在本次清算工作实施期间（一季度内）有效。</w:t>
      </w:r>
    </w:p>
    <w:p w14:paraId="05183A13" w14:textId="77777777" w:rsidR="00310457" w:rsidRPr="0078649C" w:rsidRDefault="00310457"/>
    <w:sectPr w:rsidR="00310457" w:rsidRPr="00786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44AA0" w14:textId="77777777" w:rsidR="00373FB9" w:rsidRDefault="00373FB9" w:rsidP="0078649C">
      <w:pPr>
        <w:rPr>
          <w:rFonts w:hint="eastAsia"/>
        </w:rPr>
      </w:pPr>
      <w:r>
        <w:separator/>
      </w:r>
    </w:p>
  </w:endnote>
  <w:endnote w:type="continuationSeparator" w:id="0">
    <w:p w14:paraId="730D916F" w14:textId="77777777" w:rsidR="00373FB9" w:rsidRDefault="00373FB9" w:rsidP="0078649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B4436" w14:textId="77777777" w:rsidR="00373FB9" w:rsidRDefault="00373FB9" w:rsidP="0078649C">
      <w:pPr>
        <w:rPr>
          <w:rFonts w:hint="eastAsia"/>
        </w:rPr>
      </w:pPr>
      <w:r>
        <w:separator/>
      </w:r>
    </w:p>
  </w:footnote>
  <w:footnote w:type="continuationSeparator" w:id="0">
    <w:p w14:paraId="0ECFEDE5" w14:textId="77777777" w:rsidR="00373FB9" w:rsidRDefault="00373FB9" w:rsidP="0078649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57"/>
    <w:rsid w:val="000239E6"/>
    <w:rsid w:val="00310457"/>
    <w:rsid w:val="00373FB9"/>
    <w:rsid w:val="0078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F080A51-62EE-44EC-BCBA-CB0BDE57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49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045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045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045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45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045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0457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0457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0457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0457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0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0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0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0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0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0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0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0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04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1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045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10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045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10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0457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10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0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10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045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649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8649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649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864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95</Characters>
  <Application>Microsoft Office Word</Application>
  <DocSecurity>0</DocSecurity>
  <Lines>10</Lines>
  <Paragraphs>9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林思宇</dc:creator>
  <cp:keywords/>
  <dc:description/>
  <cp:lastModifiedBy>林思宇</cp:lastModifiedBy>
  <cp:revision>2</cp:revision>
  <dcterms:created xsi:type="dcterms:W3CDTF">2026-01-28T07:00:00Z</dcterms:created>
  <dcterms:modified xsi:type="dcterms:W3CDTF">2026-01-28T07:00:00Z</dcterms:modified>
</cp:coreProperties>
</file>